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4D44" w14:textId="77777777" w:rsidR="00FE067E" w:rsidRPr="00824DAA" w:rsidRDefault="003C6034" w:rsidP="00CC1F3B">
      <w:pPr>
        <w:pStyle w:val="TitlePageOrigin"/>
        <w:rPr>
          <w:color w:val="auto"/>
        </w:rPr>
      </w:pPr>
      <w:r w:rsidRPr="00824DAA">
        <w:rPr>
          <w:caps w:val="0"/>
          <w:color w:val="auto"/>
        </w:rPr>
        <w:t>WEST VIRGINIA LEGISLATURE</w:t>
      </w:r>
    </w:p>
    <w:p w14:paraId="49940E7B" w14:textId="77777777" w:rsidR="00CD36CF" w:rsidRPr="00824DAA" w:rsidRDefault="00CD36CF" w:rsidP="00CC1F3B">
      <w:pPr>
        <w:pStyle w:val="TitlePageSession"/>
        <w:rPr>
          <w:color w:val="auto"/>
        </w:rPr>
      </w:pPr>
      <w:r w:rsidRPr="00824DAA">
        <w:rPr>
          <w:color w:val="auto"/>
        </w:rPr>
        <w:t>20</w:t>
      </w:r>
      <w:r w:rsidR="00EC5E63" w:rsidRPr="00824DAA">
        <w:rPr>
          <w:color w:val="auto"/>
        </w:rPr>
        <w:t>2</w:t>
      </w:r>
      <w:r w:rsidR="00211F02" w:rsidRPr="00824DAA">
        <w:rPr>
          <w:color w:val="auto"/>
        </w:rPr>
        <w:t>5</w:t>
      </w:r>
      <w:r w:rsidRPr="00824DAA">
        <w:rPr>
          <w:color w:val="auto"/>
        </w:rPr>
        <w:t xml:space="preserve"> </w:t>
      </w:r>
      <w:r w:rsidR="003C6034" w:rsidRPr="00824DAA">
        <w:rPr>
          <w:caps w:val="0"/>
          <w:color w:val="auto"/>
        </w:rPr>
        <w:t>REGULAR SESSION</w:t>
      </w:r>
    </w:p>
    <w:p w14:paraId="4FFC6A49" w14:textId="77777777" w:rsidR="00CD36CF" w:rsidRPr="00824DAA" w:rsidRDefault="005703E1" w:rsidP="00CC1F3B">
      <w:pPr>
        <w:pStyle w:val="TitlePageBillPrefix"/>
        <w:rPr>
          <w:color w:val="auto"/>
        </w:rPr>
      </w:pPr>
      <w:sdt>
        <w:sdtPr>
          <w:rPr>
            <w:color w:val="auto"/>
          </w:rPr>
          <w:tag w:val="IntroDate"/>
          <w:id w:val="-1236936958"/>
          <w:placeholder>
            <w:docPart w:val="536E5C3A29974A12A2F4954CD8B8B600"/>
          </w:placeholder>
          <w:text/>
        </w:sdtPr>
        <w:sdtEndPr/>
        <w:sdtContent>
          <w:r w:rsidR="00AE48A0" w:rsidRPr="00824DAA">
            <w:rPr>
              <w:color w:val="auto"/>
            </w:rPr>
            <w:t>Introduced</w:t>
          </w:r>
        </w:sdtContent>
      </w:sdt>
    </w:p>
    <w:p w14:paraId="2186580D" w14:textId="28B5ADA2" w:rsidR="00CD36CF" w:rsidRPr="00824DAA" w:rsidRDefault="005703E1" w:rsidP="00CC1F3B">
      <w:pPr>
        <w:pStyle w:val="BillNumber"/>
        <w:rPr>
          <w:color w:val="auto"/>
        </w:rPr>
      </w:pPr>
      <w:sdt>
        <w:sdtPr>
          <w:rPr>
            <w:color w:val="auto"/>
          </w:rPr>
          <w:tag w:val="Chamber"/>
          <w:id w:val="893011969"/>
          <w:lock w:val="sdtLocked"/>
          <w:placeholder>
            <w:docPart w:val="80C8AE5B611C48FD87151C6DB918BF7A"/>
          </w:placeholder>
          <w:dropDownList>
            <w:listItem w:displayText="House" w:value="House"/>
            <w:listItem w:displayText="Senate" w:value="Senate"/>
          </w:dropDownList>
        </w:sdtPr>
        <w:sdtEndPr/>
        <w:sdtContent>
          <w:r w:rsidR="00B56E3C" w:rsidRPr="00824DAA">
            <w:rPr>
              <w:color w:val="auto"/>
            </w:rPr>
            <w:t>Senate</w:t>
          </w:r>
        </w:sdtContent>
      </w:sdt>
      <w:r w:rsidR="00303684" w:rsidRPr="00824DAA">
        <w:rPr>
          <w:color w:val="auto"/>
        </w:rPr>
        <w:t xml:space="preserve"> </w:t>
      </w:r>
      <w:r w:rsidR="00CD36CF" w:rsidRPr="00824DAA">
        <w:rPr>
          <w:color w:val="auto"/>
        </w:rPr>
        <w:t xml:space="preserve">Bill </w:t>
      </w:r>
      <w:sdt>
        <w:sdtPr>
          <w:rPr>
            <w:color w:val="auto"/>
          </w:rPr>
          <w:tag w:val="BNum"/>
          <w:id w:val="1645317809"/>
          <w:lock w:val="sdtLocked"/>
          <w:placeholder>
            <w:docPart w:val="B3FFC0D0D1D44E4AB634B391A8538BED"/>
          </w:placeholder>
          <w:text/>
        </w:sdtPr>
        <w:sdtEndPr/>
        <w:sdtContent>
          <w:r w:rsidR="006A024D">
            <w:rPr>
              <w:color w:val="auto"/>
            </w:rPr>
            <w:t>1</w:t>
          </w:r>
        </w:sdtContent>
      </w:sdt>
    </w:p>
    <w:p w14:paraId="39ECA2EB" w14:textId="724AB22F" w:rsidR="00CD36CF" w:rsidRPr="00824DAA" w:rsidRDefault="00CD36CF" w:rsidP="00CC1F3B">
      <w:pPr>
        <w:pStyle w:val="Sponsors"/>
        <w:rPr>
          <w:color w:val="auto"/>
        </w:rPr>
      </w:pPr>
      <w:r w:rsidRPr="00824DAA">
        <w:rPr>
          <w:color w:val="auto"/>
        </w:rPr>
        <w:t xml:space="preserve">By </w:t>
      </w:r>
      <w:sdt>
        <w:sdtPr>
          <w:rPr>
            <w:color w:val="auto"/>
          </w:rPr>
          <w:tag w:val="Sponsors"/>
          <w:id w:val="1589585889"/>
          <w:placeholder>
            <w:docPart w:val="0D400F584EAC46F39A36EE820F9576AF"/>
          </w:placeholder>
          <w:text w:multiLine="1"/>
        </w:sdtPr>
        <w:sdtEndPr/>
        <w:sdtContent>
          <w:r w:rsidR="00B56E3C" w:rsidRPr="00824DAA">
            <w:rPr>
              <w:color w:val="auto"/>
            </w:rPr>
            <w:t>Senator Chapman</w:t>
          </w:r>
        </w:sdtContent>
      </w:sdt>
    </w:p>
    <w:p w14:paraId="4632F40D" w14:textId="4373CE3C" w:rsidR="00E831B3" w:rsidRPr="00824DAA" w:rsidRDefault="00CD36CF" w:rsidP="00CC1F3B">
      <w:pPr>
        <w:pStyle w:val="References"/>
        <w:rPr>
          <w:color w:val="auto"/>
        </w:rPr>
      </w:pPr>
      <w:r w:rsidRPr="00824DAA">
        <w:rPr>
          <w:color w:val="auto"/>
        </w:rPr>
        <w:t>[</w:t>
      </w:r>
      <w:sdt>
        <w:sdtPr>
          <w:rPr>
            <w:color w:val="auto"/>
          </w:rPr>
          <w:tag w:val="References"/>
          <w:id w:val="-1043047873"/>
          <w:placeholder>
            <w:docPart w:val="7D9A06D6EC704C95801285CC01C67183"/>
          </w:placeholder>
          <w:text w:multiLine="1"/>
        </w:sdtPr>
        <w:sdtEndPr/>
        <w:sdtContent>
          <w:r w:rsidR="00093AB0" w:rsidRPr="00824DAA">
            <w:rPr>
              <w:color w:val="auto"/>
            </w:rPr>
            <w:t xml:space="preserve">Introduced </w:t>
          </w:r>
          <w:r w:rsidR="006A024D">
            <w:rPr>
              <w:color w:val="auto"/>
            </w:rPr>
            <w:t>February 12, 2025</w:t>
          </w:r>
          <w:r w:rsidR="00093AB0" w:rsidRPr="00824DAA">
            <w:rPr>
              <w:color w:val="auto"/>
            </w:rPr>
            <w:t>; referred</w:t>
          </w:r>
          <w:r w:rsidR="00093AB0" w:rsidRPr="00824DAA">
            <w:rPr>
              <w:color w:val="auto"/>
            </w:rPr>
            <w:br/>
            <w:t>to the Committee on</w:t>
          </w:r>
          <w:r w:rsidR="005703E1">
            <w:rPr>
              <w:color w:val="auto"/>
            </w:rPr>
            <w:t xml:space="preserve"> Transportation and Infrastructure; and then to the Committee on Government Organization</w:t>
          </w:r>
        </w:sdtContent>
      </w:sdt>
      <w:r w:rsidRPr="00824DAA">
        <w:rPr>
          <w:color w:val="auto"/>
        </w:rPr>
        <w:t>]</w:t>
      </w:r>
    </w:p>
    <w:p w14:paraId="2BC97908" w14:textId="66EC33E2" w:rsidR="00303684" w:rsidRPr="00824DAA" w:rsidRDefault="0000526A" w:rsidP="00CC1F3B">
      <w:pPr>
        <w:pStyle w:val="TitleSection"/>
        <w:rPr>
          <w:color w:val="auto"/>
        </w:rPr>
      </w:pPr>
      <w:r w:rsidRPr="00824DAA">
        <w:rPr>
          <w:color w:val="auto"/>
        </w:rPr>
        <w:lastRenderedPageBreak/>
        <w:t>A BILL</w:t>
      </w:r>
      <w:r w:rsidR="00B56E3C" w:rsidRPr="00824DAA">
        <w:rPr>
          <w:color w:val="auto"/>
        </w:rPr>
        <w:t xml:space="preserve"> to amend the Code of West Virginia, 1931, as amended, by adding two new sections</w:t>
      </w:r>
      <w:r w:rsidR="00DE6552">
        <w:rPr>
          <w:color w:val="auto"/>
        </w:rPr>
        <w:t>,</w:t>
      </w:r>
      <w:r w:rsidR="00B56E3C" w:rsidRPr="00824DAA">
        <w:rPr>
          <w:color w:val="auto"/>
        </w:rPr>
        <w:t xml:space="preserve"> designated §17-31-1 and §24-9-1, relating to clearing all state road paving projects through the Public Service Commission in order to prevent the digging up of newly paved roads for planned utility projects.</w:t>
      </w:r>
    </w:p>
    <w:p w14:paraId="6B34E75E" w14:textId="77777777" w:rsidR="00303684" w:rsidRPr="00824DAA" w:rsidRDefault="00303684" w:rsidP="00CC1F3B">
      <w:pPr>
        <w:pStyle w:val="EnactingClause"/>
        <w:rPr>
          <w:color w:val="auto"/>
        </w:rPr>
      </w:pPr>
      <w:r w:rsidRPr="00824DAA">
        <w:rPr>
          <w:color w:val="auto"/>
        </w:rPr>
        <w:t>Be it enacted by the Legislature of West Virginia:</w:t>
      </w:r>
    </w:p>
    <w:p w14:paraId="679CFB94" w14:textId="77777777" w:rsidR="003C6034" w:rsidRPr="00824DAA" w:rsidRDefault="003C6034" w:rsidP="00CC1F3B">
      <w:pPr>
        <w:pStyle w:val="EnactingClause"/>
        <w:rPr>
          <w:color w:val="auto"/>
        </w:rPr>
        <w:sectPr w:rsidR="003C6034" w:rsidRPr="00824DA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B861AA0" w14:textId="77777777" w:rsidR="00BC385E" w:rsidRPr="00824DAA" w:rsidRDefault="00B56E3C" w:rsidP="00B56E3C">
      <w:pPr>
        <w:pStyle w:val="ChapterHeading"/>
        <w:rPr>
          <w:color w:val="auto"/>
        </w:rPr>
        <w:sectPr w:rsidR="00BC385E" w:rsidRPr="00824DAA" w:rsidSect="00DF199D">
          <w:type w:val="continuous"/>
          <w:pgSz w:w="12240" w:h="15840" w:code="1"/>
          <w:pgMar w:top="1440" w:right="1440" w:bottom="1440" w:left="1440" w:header="720" w:footer="720" w:gutter="0"/>
          <w:lnNumType w:countBy="1" w:restart="newSection"/>
          <w:cols w:space="720"/>
          <w:titlePg/>
          <w:docGrid w:linePitch="360"/>
        </w:sectPr>
      </w:pPr>
      <w:r w:rsidRPr="00824DAA">
        <w:rPr>
          <w:color w:val="auto"/>
        </w:rPr>
        <w:t>chapter 17. roads and highways.</w:t>
      </w:r>
    </w:p>
    <w:p w14:paraId="43095032" w14:textId="77777777" w:rsidR="00BC385E" w:rsidRPr="00824DAA" w:rsidRDefault="00B56E3C" w:rsidP="00B56E3C">
      <w:pPr>
        <w:pStyle w:val="ArticleHeading"/>
        <w:rPr>
          <w:color w:val="auto"/>
          <w:u w:val="single"/>
        </w:rPr>
        <w:sectPr w:rsidR="00BC385E" w:rsidRPr="00824DAA" w:rsidSect="00DF199D">
          <w:type w:val="continuous"/>
          <w:pgSz w:w="12240" w:h="15840" w:code="1"/>
          <w:pgMar w:top="1440" w:right="1440" w:bottom="1440" w:left="1440" w:header="720" w:footer="720" w:gutter="0"/>
          <w:lnNumType w:countBy="1" w:restart="newSection"/>
          <w:cols w:space="720"/>
          <w:titlePg/>
          <w:docGrid w:linePitch="360"/>
        </w:sectPr>
      </w:pPr>
      <w:r w:rsidRPr="00824DAA">
        <w:rPr>
          <w:color w:val="auto"/>
          <w:u w:val="single"/>
        </w:rPr>
        <w:t>article 31. paving and notice to public service commission.</w:t>
      </w:r>
    </w:p>
    <w:p w14:paraId="46F58EEA" w14:textId="77777777" w:rsidR="00BC385E" w:rsidRPr="00824DAA" w:rsidRDefault="00B56E3C" w:rsidP="00B56E3C">
      <w:pPr>
        <w:pStyle w:val="SectionHeading"/>
        <w:rPr>
          <w:color w:val="auto"/>
          <w:u w:val="single"/>
        </w:rPr>
        <w:sectPr w:rsidR="00BC385E" w:rsidRPr="00824DAA" w:rsidSect="00DF199D">
          <w:type w:val="continuous"/>
          <w:pgSz w:w="12240" w:h="15840" w:code="1"/>
          <w:pgMar w:top="1440" w:right="1440" w:bottom="1440" w:left="1440" w:header="720" w:footer="720" w:gutter="0"/>
          <w:lnNumType w:countBy="1" w:restart="newSection"/>
          <w:cols w:space="720"/>
          <w:titlePg/>
          <w:docGrid w:linePitch="360"/>
        </w:sectPr>
      </w:pPr>
      <w:r w:rsidRPr="00824DAA">
        <w:rPr>
          <w:color w:val="auto"/>
          <w:u w:val="single"/>
        </w:rPr>
        <w:t>§17-31-1. Road maintenance and utility work conflict avoidance.</w:t>
      </w:r>
    </w:p>
    <w:p w14:paraId="77FC4F0B" w14:textId="53AC37E2" w:rsidR="00B56E3C" w:rsidRPr="00824DAA" w:rsidRDefault="00BC385E" w:rsidP="00B56E3C">
      <w:pPr>
        <w:pStyle w:val="SectionBody"/>
        <w:rPr>
          <w:color w:val="auto"/>
          <w:u w:val="single"/>
        </w:rPr>
      </w:pPr>
      <w:r w:rsidRPr="00824DAA">
        <w:rPr>
          <w:color w:val="auto"/>
          <w:u w:val="single"/>
        </w:rPr>
        <w:t xml:space="preserve">(a) </w:t>
      </w:r>
      <w:r w:rsidR="00B56E3C" w:rsidRPr="00824DAA">
        <w:rPr>
          <w:color w:val="auto"/>
          <w:u w:val="single"/>
        </w:rPr>
        <w:t>In order to avoid the expense and destruction of newly paved roads, the State Road Commission shall provide to the Public Service Commission notice of planned utility maintenance, construction, and repairs at least 30 calendar days prior to the planned start date of the paving or construction project on state roads.</w:t>
      </w:r>
    </w:p>
    <w:p w14:paraId="7AD48529" w14:textId="2256FE94" w:rsidR="00B56E3C" w:rsidRPr="00824DAA" w:rsidRDefault="00BC385E" w:rsidP="00B56E3C">
      <w:pPr>
        <w:pStyle w:val="SectionBody"/>
        <w:rPr>
          <w:color w:val="auto"/>
          <w:u w:val="single"/>
        </w:rPr>
      </w:pPr>
      <w:r w:rsidRPr="00824DAA">
        <w:rPr>
          <w:color w:val="auto"/>
          <w:u w:val="single"/>
        </w:rPr>
        <w:t xml:space="preserve">(b) </w:t>
      </w:r>
      <w:r w:rsidR="00B56E3C" w:rsidRPr="00824DAA">
        <w:rPr>
          <w:color w:val="auto"/>
          <w:u w:val="single"/>
        </w:rPr>
        <w:t xml:space="preserve">In the event that a utility project is scheduled </w:t>
      </w:r>
      <w:r w:rsidRPr="00824DAA">
        <w:rPr>
          <w:color w:val="auto"/>
          <w:u w:val="single"/>
        </w:rPr>
        <w:t>that will require digging or cutting of the</w:t>
      </w:r>
      <w:r w:rsidR="00B56E3C" w:rsidRPr="00824DAA">
        <w:rPr>
          <w:color w:val="auto"/>
          <w:u w:val="single"/>
        </w:rPr>
        <w:t xml:space="preserve"> roads that the State Road Commission has planned to pave or perform extensive construction, the State Road shall reschedule to paving or construction project for after the completion of the </w:t>
      </w:r>
      <w:r w:rsidRPr="00824DAA">
        <w:rPr>
          <w:color w:val="auto"/>
          <w:u w:val="single"/>
        </w:rPr>
        <w:t>utility project's completion.</w:t>
      </w:r>
    </w:p>
    <w:p w14:paraId="38DA2A39" w14:textId="46E66A60" w:rsidR="00BC385E" w:rsidRPr="00824DAA" w:rsidRDefault="00BC385E" w:rsidP="00B56E3C">
      <w:pPr>
        <w:pStyle w:val="SectionBody"/>
        <w:rPr>
          <w:color w:val="auto"/>
          <w:u w:val="single"/>
        </w:rPr>
      </w:pPr>
      <w:r w:rsidRPr="00824DAA">
        <w:rPr>
          <w:color w:val="auto"/>
          <w:u w:val="single"/>
        </w:rPr>
        <w:t xml:space="preserve">(c) </w:t>
      </w:r>
      <w:r w:rsidR="00CD744D" w:rsidRPr="00824DAA">
        <w:rPr>
          <w:color w:val="auto"/>
          <w:u w:val="single"/>
        </w:rPr>
        <w:t xml:space="preserve">Nothing in this section or §24-9-1 shall </w:t>
      </w:r>
      <w:r w:rsidRPr="00824DAA">
        <w:rPr>
          <w:color w:val="auto"/>
          <w:u w:val="single"/>
        </w:rPr>
        <w:t>be construed to prohibit the State Road Commission from filling potholes or performing other necessary maintenance for the safety of automotive and foot traffic upon these roads that are scheduled for utility projects under the Public Service Commission.</w:t>
      </w:r>
    </w:p>
    <w:p w14:paraId="63E29A4F" w14:textId="5FE4E61A" w:rsidR="00BC385E" w:rsidRPr="00824DAA" w:rsidRDefault="00BC385E" w:rsidP="00BC385E">
      <w:pPr>
        <w:pStyle w:val="ChapterHeading"/>
        <w:rPr>
          <w:color w:val="auto"/>
        </w:rPr>
        <w:sectPr w:rsidR="00BC385E" w:rsidRPr="00824DAA" w:rsidSect="00BC385E">
          <w:type w:val="continuous"/>
          <w:pgSz w:w="12240" w:h="15840" w:code="1"/>
          <w:pgMar w:top="1440" w:right="1440" w:bottom="1440" w:left="1440" w:header="720" w:footer="720" w:gutter="0"/>
          <w:lnNumType w:countBy="1" w:restart="newSection"/>
          <w:cols w:space="720"/>
          <w:titlePg/>
          <w:docGrid w:linePitch="360"/>
        </w:sectPr>
      </w:pPr>
      <w:r w:rsidRPr="00824DAA">
        <w:rPr>
          <w:color w:val="auto"/>
        </w:rPr>
        <w:t>chapter 24. public service commission.</w:t>
      </w:r>
    </w:p>
    <w:p w14:paraId="0746C396" w14:textId="688BBB98" w:rsidR="00BC385E" w:rsidRPr="00824DAA" w:rsidRDefault="00BC385E" w:rsidP="00BC385E">
      <w:pPr>
        <w:pStyle w:val="ArticleHeading"/>
        <w:rPr>
          <w:color w:val="auto"/>
          <w:u w:val="single"/>
        </w:rPr>
        <w:sectPr w:rsidR="00BC385E" w:rsidRPr="00824DAA" w:rsidSect="00BC385E">
          <w:type w:val="continuous"/>
          <w:pgSz w:w="12240" w:h="15840" w:code="1"/>
          <w:pgMar w:top="1440" w:right="1440" w:bottom="1440" w:left="1440" w:header="720" w:footer="720" w:gutter="0"/>
          <w:lnNumType w:countBy="1" w:restart="newSection"/>
          <w:cols w:space="720"/>
          <w:titlePg/>
          <w:docGrid w:linePitch="360"/>
        </w:sectPr>
      </w:pPr>
      <w:r w:rsidRPr="00824DAA">
        <w:rPr>
          <w:color w:val="auto"/>
          <w:u w:val="single"/>
        </w:rPr>
        <w:t>article 9. paving and Scheduled Maintenance o</w:t>
      </w:r>
      <w:r w:rsidR="00CD744D" w:rsidRPr="00824DAA">
        <w:rPr>
          <w:color w:val="auto"/>
          <w:u w:val="single"/>
        </w:rPr>
        <w:t>f</w:t>
      </w:r>
      <w:r w:rsidRPr="00824DAA">
        <w:rPr>
          <w:color w:val="auto"/>
          <w:u w:val="single"/>
        </w:rPr>
        <w:t xml:space="preserve"> utilities.</w:t>
      </w:r>
    </w:p>
    <w:p w14:paraId="40CA00C6" w14:textId="295F6F08" w:rsidR="00BC385E" w:rsidRPr="00824DAA" w:rsidRDefault="00BC385E" w:rsidP="00BC385E">
      <w:pPr>
        <w:pStyle w:val="SectionHeading"/>
        <w:rPr>
          <w:color w:val="auto"/>
          <w:u w:val="single"/>
        </w:rPr>
        <w:sectPr w:rsidR="00BC385E" w:rsidRPr="00824DAA" w:rsidSect="00BC385E">
          <w:type w:val="continuous"/>
          <w:pgSz w:w="12240" w:h="15840" w:code="1"/>
          <w:pgMar w:top="1440" w:right="1440" w:bottom="1440" w:left="1440" w:header="720" w:footer="720" w:gutter="0"/>
          <w:lnNumType w:countBy="1" w:restart="newSection"/>
          <w:cols w:space="720"/>
          <w:titlePg/>
          <w:docGrid w:linePitch="360"/>
        </w:sectPr>
      </w:pPr>
      <w:r w:rsidRPr="00824DAA">
        <w:rPr>
          <w:color w:val="auto"/>
          <w:u w:val="single"/>
        </w:rPr>
        <w:t>§24-9-1. Utility maintenance and paving conflicts.</w:t>
      </w:r>
    </w:p>
    <w:p w14:paraId="208C7703" w14:textId="77777777" w:rsidR="00BC385E" w:rsidRPr="00824DAA" w:rsidRDefault="00BC385E" w:rsidP="00BC385E">
      <w:pPr>
        <w:pStyle w:val="SectionBody"/>
        <w:rPr>
          <w:color w:val="auto"/>
          <w:u w:val="single"/>
        </w:rPr>
      </w:pPr>
      <w:r w:rsidRPr="00824DAA">
        <w:rPr>
          <w:color w:val="auto"/>
          <w:u w:val="single"/>
        </w:rPr>
        <w:t xml:space="preserve">(a) In order to avoid the expense and destruction of newly paved roads, the State Road Commission shall provide to the Public Service Commission notice of planned utility maintenance, </w:t>
      </w:r>
      <w:r w:rsidRPr="00824DAA">
        <w:rPr>
          <w:color w:val="auto"/>
          <w:u w:val="single"/>
        </w:rPr>
        <w:lastRenderedPageBreak/>
        <w:t>construction, and repairs at least 30 calendar days prior to the planned start date of the paving or construction project on state roads.</w:t>
      </w:r>
    </w:p>
    <w:p w14:paraId="3FBE4CFF" w14:textId="6D3594E2" w:rsidR="00BC385E" w:rsidRPr="00824DAA" w:rsidRDefault="00BC385E" w:rsidP="00BC385E">
      <w:pPr>
        <w:pStyle w:val="SectionBody"/>
        <w:rPr>
          <w:color w:val="auto"/>
          <w:u w:val="single"/>
        </w:rPr>
      </w:pPr>
      <w:r w:rsidRPr="00824DAA">
        <w:rPr>
          <w:color w:val="auto"/>
          <w:u w:val="single"/>
        </w:rPr>
        <w:t xml:space="preserve">(b) The </w:t>
      </w:r>
      <w:r w:rsidR="00CD744D" w:rsidRPr="00824DAA">
        <w:rPr>
          <w:color w:val="auto"/>
          <w:u w:val="single"/>
        </w:rPr>
        <w:t>Public</w:t>
      </w:r>
      <w:r w:rsidRPr="00824DAA">
        <w:rPr>
          <w:color w:val="auto"/>
          <w:u w:val="single"/>
        </w:rPr>
        <w:t xml:space="preserve"> Service Commission shall notify the State Road Commission at least </w:t>
      </w:r>
      <w:r w:rsidR="00CD744D" w:rsidRPr="00824DAA">
        <w:rPr>
          <w:color w:val="auto"/>
          <w:u w:val="single"/>
        </w:rPr>
        <w:t>15 calendar</w:t>
      </w:r>
      <w:r w:rsidRPr="00824DAA">
        <w:rPr>
          <w:color w:val="auto"/>
          <w:u w:val="single"/>
        </w:rPr>
        <w:t xml:space="preserve"> days prior to the </w:t>
      </w:r>
      <w:r w:rsidR="00CD744D" w:rsidRPr="00824DAA">
        <w:rPr>
          <w:color w:val="auto"/>
          <w:u w:val="single"/>
        </w:rPr>
        <w:t xml:space="preserve">start date of the </w:t>
      </w:r>
      <w:r w:rsidRPr="00824DAA">
        <w:rPr>
          <w:color w:val="auto"/>
          <w:u w:val="single"/>
        </w:rPr>
        <w:t xml:space="preserve">scheduled paving or other maintenance </w:t>
      </w:r>
      <w:r w:rsidR="00CD744D" w:rsidRPr="00824DAA">
        <w:rPr>
          <w:color w:val="auto"/>
          <w:u w:val="single"/>
        </w:rPr>
        <w:t>project if there is a scheduled utility project that will dig up, cut through, or otherwise damage the roads planned to be paved or otherwise constructed upon.</w:t>
      </w:r>
    </w:p>
    <w:p w14:paraId="47BE61B7" w14:textId="3783E6B3" w:rsidR="00BC385E" w:rsidRPr="00824DAA" w:rsidRDefault="00CD744D" w:rsidP="00BC385E">
      <w:pPr>
        <w:pStyle w:val="SectionBody"/>
        <w:rPr>
          <w:color w:val="auto"/>
          <w:u w:val="single"/>
        </w:rPr>
      </w:pPr>
      <w:r w:rsidRPr="00824DAA">
        <w:rPr>
          <w:color w:val="auto"/>
          <w:u w:val="single"/>
        </w:rPr>
        <w:t xml:space="preserve">(c) </w:t>
      </w:r>
      <w:r w:rsidR="00BC385E" w:rsidRPr="00824DAA">
        <w:rPr>
          <w:color w:val="auto"/>
          <w:u w:val="single"/>
        </w:rPr>
        <w:t>In the event that a utility project is scheduled that will require digging or cutting of the roads that the State Road Commission has planned to pave or perform extensive construction, the State Road shall reschedule to paving or construction project for after the completion of the utility project's completion.</w:t>
      </w:r>
    </w:p>
    <w:p w14:paraId="6DB78916" w14:textId="679C1862" w:rsidR="00BC385E" w:rsidRPr="00824DAA" w:rsidRDefault="00BC385E" w:rsidP="00BC385E">
      <w:pPr>
        <w:pStyle w:val="SectionBody"/>
        <w:rPr>
          <w:color w:val="auto"/>
          <w:u w:val="single"/>
        </w:rPr>
      </w:pPr>
      <w:r w:rsidRPr="00824DAA">
        <w:rPr>
          <w:color w:val="auto"/>
          <w:u w:val="single"/>
        </w:rPr>
        <w:t>(</w:t>
      </w:r>
      <w:r w:rsidR="00CD744D" w:rsidRPr="00824DAA">
        <w:rPr>
          <w:color w:val="auto"/>
          <w:u w:val="single"/>
        </w:rPr>
        <w:t>d</w:t>
      </w:r>
      <w:r w:rsidRPr="00824DAA">
        <w:rPr>
          <w:color w:val="auto"/>
          <w:u w:val="single"/>
        </w:rPr>
        <w:t xml:space="preserve">) </w:t>
      </w:r>
      <w:r w:rsidR="00CD744D" w:rsidRPr="00824DAA">
        <w:rPr>
          <w:color w:val="auto"/>
          <w:u w:val="single"/>
        </w:rPr>
        <w:t>Nothing in this</w:t>
      </w:r>
      <w:r w:rsidRPr="00824DAA">
        <w:rPr>
          <w:color w:val="auto"/>
          <w:u w:val="single"/>
        </w:rPr>
        <w:t xml:space="preserve"> section</w:t>
      </w:r>
      <w:r w:rsidR="00CD744D" w:rsidRPr="00824DAA">
        <w:rPr>
          <w:color w:val="auto"/>
          <w:u w:val="single"/>
        </w:rPr>
        <w:t xml:space="preserve"> or §17-31-1</w:t>
      </w:r>
      <w:r w:rsidRPr="00824DAA">
        <w:rPr>
          <w:color w:val="auto"/>
          <w:u w:val="single"/>
        </w:rPr>
        <w:t xml:space="preserve"> shall be construed to prohibit the State Road Commission from filling potholes or performing other necessary maintenance for the safety of automotive and foot traffic upon these roads that are scheduled for utility projects under the Public Service Commission.</w:t>
      </w:r>
    </w:p>
    <w:p w14:paraId="3317F4B3" w14:textId="77777777" w:rsidR="00C33014" w:rsidRPr="00824DAA" w:rsidRDefault="00C33014" w:rsidP="00CC1F3B">
      <w:pPr>
        <w:pStyle w:val="Note"/>
        <w:rPr>
          <w:color w:val="auto"/>
        </w:rPr>
      </w:pPr>
    </w:p>
    <w:p w14:paraId="39134687" w14:textId="42AC60F5" w:rsidR="006865E9" w:rsidRPr="00824DAA" w:rsidRDefault="00CF1DCA" w:rsidP="00CC1F3B">
      <w:pPr>
        <w:pStyle w:val="Note"/>
        <w:rPr>
          <w:color w:val="auto"/>
        </w:rPr>
      </w:pPr>
      <w:r w:rsidRPr="00824DAA">
        <w:rPr>
          <w:color w:val="auto"/>
        </w:rPr>
        <w:t>NOTE: The</w:t>
      </w:r>
      <w:r w:rsidR="006865E9" w:rsidRPr="00824DAA">
        <w:rPr>
          <w:color w:val="auto"/>
        </w:rPr>
        <w:t xml:space="preserve"> purpose of this bill is to </w:t>
      </w:r>
      <w:r w:rsidR="00CD744D" w:rsidRPr="00824DAA">
        <w:rPr>
          <w:color w:val="auto"/>
        </w:rPr>
        <w:t>require all paving projects to be approved by the Public Service Commission in order to prevent the digging up of newly paved roads for planned utility projects.</w:t>
      </w:r>
    </w:p>
    <w:p w14:paraId="3385782B" w14:textId="77777777" w:rsidR="006865E9" w:rsidRPr="00824DAA" w:rsidRDefault="00AE48A0" w:rsidP="00CC1F3B">
      <w:pPr>
        <w:pStyle w:val="Note"/>
        <w:rPr>
          <w:color w:val="auto"/>
        </w:rPr>
      </w:pPr>
      <w:r w:rsidRPr="00824DAA">
        <w:rPr>
          <w:color w:val="auto"/>
        </w:rPr>
        <w:t>Strike-throughs indicate language that would be stricken from a heading or the present law and underscoring indicates new language that would be added.</w:t>
      </w:r>
    </w:p>
    <w:sectPr w:rsidR="006865E9" w:rsidRPr="00824DA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B89D" w14:textId="77777777" w:rsidR="00B56E3C" w:rsidRPr="00B844FE" w:rsidRDefault="00B56E3C" w:rsidP="00B844FE">
      <w:r>
        <w:separator/>
      </w:r>
    </w:p>
  </w:endnote>
  <w:endnote w:type="continuationSeparator" w:id="0">
    <w:p w14:paraId="7C860FF1" w14:textId="77777777" w:rsidR="00B56E3C" w:rsidRPr="00B844FE" w:rsidRDefault="00B56E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C727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37CD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D520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DC45" w14:textId="77777777" w:rsidR="00B56E3C" w:rsidRPr="00B844FE" w:rsidRDefault="00B56E3C" w:rsidP="00B844FE">
      <w:r>
        <w:separator/>
      </w:r>
    </w:p>
  </w:footnote>
  <w:footnote w:type="continuationSeparator" w:id="0">
    <w:p w14:paraId="46AE8D05" w14:textId="77777777" w:rsidR="00B56E3C" w:rsidRPr="00B844FE" w:rsidRDefault="00B56E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5168" w14:textId="77777777" w:rsidR="002A0269" w:rsidRPr="00B844FE" w:rsidRDefault="005703E1">
    <w:pPr>
      <w:pStyle w:val="Header"/>
    </w:pPr>
    <w:sdt>
      <w:sdtPr>
        <w:id w:val="-684364211"/>
        <w:placeholder>
          <w:docPart w:val="80C8AE5B611C48FD87151C6DB918BF7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0C8AE5B611C48FD87151C6DB918BF7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DE0E" w14:textId="146FD2D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D744D">
          <w:rPr>
            <w:sz w:val="22"/>
            <w:szCs w:val="22"/>
          </w:rPr>
          <w:t>SB</w:t>
        </w:r>
      </w:sdtContent>
    </w:sdt>
    <w:r w:rsidR="007A5259" w:rsidRPr="00686E9A">
      <w:rPr>
        <w:sz w:val="22"/>
        <w:szCs w:val="22"/>
      </w:rPr>
      <w:t xml:space="preserve"> </w:t>
    </w:r>
    <w:r w:rsidR="00DE6552">
      <w:rPr>
        <w:sz w:val="22"/>
        <w:szCs w:val="22"/>
      </w:rPr>
      <w:t>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D744D">
          <w:rPr>
            <w:sz w:val="22"/>
            <w:szCs w:val="22"/>
          </w:rPr>
          <w:t>2025R1981</w:t>
        </w:r>
      </w:sdtContent>
    </w:sdt>
  </w:p>
  <w:p w14:paraId="141474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74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35F"/>
    <w:multiLevelType w:val="hybridMultilevel"/>
    <w:tmpl w:val="D772AD56"/>
    <w:lvl w:ilvl="0" w:tplc="EB945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B9542A"/>
    <w:multiLevelType w:val="hybridMultilevel"/>
    <w:tmpl w:val="1A488D02"/>
    <w:lvl w:ilvl="0" w:tplc="EE1AF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2"/>
  </w:num>
  <w:num w:numId="2" w16cid:durableId="1354503649">
    <w:abstractNumId w:val="2"/>
  </w:num>
  <w:num w:numId="3" w16cid:durableId="769592660">
    <w:abstractNumId w:val="0"/>
  </w:num>
  <w:num w:numId="4" w16cid:durableId="202989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3C"/>
    <w:rsid w:val="0000526A"/>
    <w:rsid w:val="000573A9"/>
    <w:rsid w:val="00085D22"/>
    <w:rsid w:val="00093AB0"/>
    <w:rsid w:val="000B1054"/>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3F621E"/>
    <w:rsid w:val="00400B5C"/>
    <w:rsid w:val="004368E0"/>
    <w:rsid w:val="004C13DD"/>
    <w:rsid w:val="004D3ABE"/>
    <w:rsid w:val="004E3441"/>
    <w:rsid w:val="00500579"/>
    <w:rsid w:val="005703E1"/>
    <w:rsid w:val="005A5366"/>
    <w:rsid w:val="006369EB"/>
    <w:rsid w:val="00637E73"/>
    <w:rsid w:val="006865E9"/>
    <w:rsid w:val="00686E9A"/>
    <w:rsid w:val="00691F3E"/>
    <w:rsid w:val="00694BFB"/>
    <w:rsid w:val="006A024D"/>
    <w:rsid w:val="006A106B"/>
    <w:rsid w:val="006C523D"/>
    <w:rsid w:val="006D4036"/>
    <w:rsid w:val="007A5259"/>
    <w:rsid w:val="007A7081"/>
    <w:rsid w:val="007F1CF5"/>
    <w:rsid w:val="00824DAA"/>
    <w:rsid w:val="00834EDE"/>
    <w:rsid w:val="008736AA"/>
    <w:rsid w:val="008D275D"/>
    <w:rsid w:val="00946186"/>
    <w:rsid w:val="00980327"/>
    <w:rsid w:val="00986478"/>
    <w:rsid w:val="00990D11"/>
    <w:rsid w:val="009B5557"/>
    <w:rsid w:val="009F1067"/>
    <w:rsid w:val="00A31E01"/>
    <w:rsid w:val="00A527AD"/>
    <w:rsid w:val="00A718CF"/>
    <w:rsid w:val="00AA069B"/>
    <w:rsid w:val="00AE48A0"/>
    <w:rsid w:val="00AE61BE"/>
    <w:rsid w:val="00B16F25"/>
    <w:rsid w:val="00B24422"/>
    <w:rsid w:val="00B56E3C"/>
    <w:rsid w:val="00B66B81"/>
    <w:rsid w:val="00B71E6F"/>
    <w:rsid w:val="00B80C20"/>
    <w:rsid w:val="00B844FE"/>
    <w:rsid w:val="00B86B4F"/>
    <w:rsid w:val="00BA1F84"/>
    <w:rsid w:val="00BC385E"/>
    <w:rsid w:val="00BC562B"/>
    <w:rsid w:val="00C33014"/>
    <w:rsid w:val="00C33434"/>
    <w:rsid w:val="00C34869"/>
    <w:rsid w:val="00C42EB6"/>
    <w:rsid w:val="00C45CE0"/>
    <w:rsid w:val="00C62327"/>
    <w:rsid w:val="00C75E99"/>
    <w:rsid w:val="00C85096"/>
    <w:rsid w:val="00CB20EF"/>
    <w:rsid w:val="00CC1F3B"/>
    <w:rsid w:val="00CD12CB"/>
    <w:rsid w:val="00CD36CF"/>
    <w:rsid w:val="00CD744D"/>
    <w:rsid w:val="00CF1DCA"/>
    <w:rsid w:val="00D579FC"/>
    <w:rsid w:val="00D81C16"/>
    <w:rsid w:val="00DE526B"/>
    <w:rsid w:val="00DE6552"/>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1157"/>
  <w15:chartTrackingRefBased/>
  <w15:docId w15:val="{3D298BFA-F6EA-42C7-B83D-467C772C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6E5C3A29974A12A2F4954CD8B8B600"/>
        <w:category>
          <w:name w:val="General"/>
          <w:gallery w:val="placeholder"/>
        </w:category>
        <w:types>
          <w:type w:val="bbPlcHdr"/>
        </w:types>
        <w:behaviors>
          <w:behavior w:val="content"/>
        </w:behaviors>
        <w:guid w:val="{8C11A6E6-2695-4EEA-9468-C617481BEB4D}"/>
      </w:docPartPr>
      <w:docPartBody>
        <w:p w:rsidR="007221FF" w:rsidRDefault="007221FF">
          <w:pPr>
            <w:pStyle w:val="536E5C3A29974A12A2F4954CD8B8B600"/>
          </w:pPr>
          <w:r w:rsidRPr="00B844FE">
            <w:t>Prefix Text</w:t>
          </w:r>
        </w:p>
      </w:docPartBody>
    </w:docPart>
    <w:docPart>
      <w:docPartPr>
        <w:name w:val="80C8AE5B611C48FD87151C6DB918BF7A"/>
        <w:category>
          <w:name w:val="General"/>
          <w:gallery w:val="placeholder"/>
        </w:category>
        <w:types>
          <w:type w:val="bbPlcHdr"/>
        </w:types>
        <w:behaviors>
          <w:behavior w:val="content"/>
        </w:behaviors>
        <w:guid w:val="{DC87573F-5F53-4C27-9AF4-C01A44144532}"/>
      </w:docPartPr>
      <w:docPartBody>
        <w:p w:rsidR="007221FF" w:rsidRDefault="007221FF">
          <w:pPr>
            <w:pStyle w:val="80C8AE5B611C48FD87151C6DB918BF7A"/>
          </w:pPr>
          <w:r w:rsidRPr="00B844FE">
            <w:t>[Type here]</w:t>
          </w:r>
        </w:p>
      </w:docPartBody>
    </w:docPart>
    <w:docPart>
      <w:docPartPr>
        <w:name w:val="B3FFC0D0D1D44E4AB634B391A8538BED"/>
        <w:category>
          <w:name w:val="General"/>
          <w:gallery w:val="placeholder"/>
        </w:category>
        <w:types>
          <w:type w:val="bbPlcHdr"/>
        </w:types>
        <w:behaviors>
          <w:behavior w:val="content"/>
        </w:behaviors>
        <w:guid w:val="{FB5C8BB6-1327-4162-8829-DA1C4AAC128E}"/>
      </w:docPartPr>
      <w:docPartBody>
        <w:p w:rsidR="007221FF" w:rsidRDefault="007221FF">
          <w:pPr>
            <w:pStyle w:val="B3FFC0D0D1D44E4AB634B391A8538BED"/>
          </w:pPr>
          <w:r w:rsidRPr="00B844FE">
            <w:t>Number</w:t>
          </w:r>
        </w:p>
      </w:docPartBody>
    </w:docPart>
    <w:docPart>
      <w:docPartPr>
        <w:name w:val="0D400F584EAC46F39A36EE820F9576AF"/>
        <w:category>
          <w:name w:val="General"/>
          <w:gallery w:val="placeholder"/>
        </w:category>
        <w:types>
          <w:type w:val="bbPlcHdr"/>
        </w:types>
        <w:behaviors>
          <w:behavior w:val="content"/>
        </w:behaviors>
        <w:guid w:val="{92EC79A3-E16A-4A2C-923B-5D8EE10BE0CA}"/>
      </w:docPartPr>
      <w:docPartBody>
        <w:p w:rsidR="007221FF" w:rsidRDefault="007221FF">
          <w:pPr>
            <w:pStyle w:val="0D400F584EAC46F39A36EE820F9576AF"/>
          </w:pPr>
          <w:r w:rsidRPr="00B844FE">
            <w:t>Enter Sponsors Here</w:t>
          </w:r>
        </w:p>
      </w:docPartBody>
    </w:docPart>
    <w:docPart>
      <w:docPartPr>
        <w:name w:val="7D9A06D6EC704C95801285CC01C67183"/>
        <w:category>
          <w:name w:val="General"/>
          <w:gallery w:val="placeholder"/>
        </w:category>
        <w:types>
          <w:type w:val="bbPlcHdr"/>
        </w:types>
        <w:behaviors>
          <w:behavior w:val="content"/>
        </w:behaviors>
        <w:guid w:val="{9ECADB76-FF1F-4ABB-985D-5493A3027A7F}"/>
      </w:docPartPr>
      <w:docPartBody>
        <w:p w:rsidR="007221FF" w:rsidRDefault="007221FF">
          <w:pPr>
            <w:pStyle w:val="7D9A06D6EC704C95801285CC01C671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FF"/>
    <w:rsid w:val="000B1054"/>
    <w:rsid w:val="0072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6E5C3A29974A12A2F4954CD8B8B600">
    <w:name w:val="536E5C3A29974A12A2F4954CD8B8B600"/>
  </w:style>
  <w:style w:type="paragraph" w:customStyle="1" w:styleId="80C8AE5B611C48FD87151C6DB918BF7A">
    <w:name w:val="80C8AE5B611C48FD87151C6DB918BF7A"/>
  </w:style>
  <w:style w:type="paragraph" w:customStyle="1" w:styleId="B3FFC0D0D1D44E4AB634B391A8538BED">
    <w:name w:val="B3FFC0D0D1D44E4AB634B391A8538BED"/>
  </w:style>
  <w:style w:type="paragraph" w:customStyle="1" w:styleId="0D400F584EAC46F39A36EE820F9576AF">
    <w:name w:val="0D400F584EAC46F39A36EE820F9576AF"/>
  </w:style>
  <w:style w:type="character" w:styleId="PlaceholderText">
    <w:name w:val="Placeholder Text"/>
    <w:basedOn w:val="DefaultParagraphFont"/>
    <w:uiPriority w:val="99"/>
    <w:semiHidden/>
    <w:rPr>
      <w:color w:val="808080"/>
    </w:rPr>
  </w:style>
  <w:style w:type="paragraph" w:customStyle="1" w:styleId="7D9A06D6EC704C95801285CC01C67183">
    <w:name w:val="7D9A06D6EC704C95801285CC01C67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71</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8</cp:revision>
  <dcterms:created xsi:type="dcterms:W3CDTF">2024-11-25T16:42:00Z</dcterms:created>
  <dcterms:modified xsi:type="dcterms:W3CDTF">2025-02-10T18:52:00Z</dcterms:modified>
</cp:coreProperties>
</file>